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9C" w:rsidRPr="00294241" w:rsidRDefault="000473BF">
      <w:pPr>
        <w:rPr>
          <w:rFonts w:ascii="Arial" w:hAnsi="Arial" w:cs="Arial"/>
          <w:b/>
        </w:rPr>
      </w:pPr>
      <w:r>
        <w:rPr>
          <w:rFonts w:ascii="Arial" w:hAnsi="Arial" w:cs="Arial"/>
          <w:b/>
        </w:rPr>
        <w:t>Das Auto ist kein Tresor!</w:t>
      </w:r>
    </w:p>
    <w:p w:rsidR="0098159C" w:rsidRPr="00916B1A" w:rsidRDefault="0098159C">
      <w:pPr>
        <w:rPr>
          <w:rFonts w:ascii="Arial" w:hAnsi="Arial" w:cs="Arial"/>
        </w:rPr>
      </w:pPr>
    </w:p>
    <w:p w:rsidR="007F2940" w:rsidRPr="009D7D7C" w:rsidRDefault="0098159C">
      <w:pPr>
        <w:rPr>
          <w:rFonts w:ascii="Arial" w:hAnsi="Arial" w:cs="Arial"/>
          <w:b/>
        </w:rPr>
      </w:pPr>
      <w:r w:rsidRPr="009D7D7C">
        <w:rPr>
          <w:rFonts w:ascii="Arial" w:hAnsi="Arial" w:cs="Arial"/>
          <w:b/>
        </w:rPr>
        <w:t>Jedes Jahr werden der Kantonspolizei Thurgau mehrere hundert Diebstähle aus verschlossenen oder unvers</w:t>
      </w:r>
      <w:r w:rsidR="00925FDA" w:rsidRPr="009D7D7C">
        <w:rPr>
          <w:rFonts w:ascii="Arial" w:hAnsi="Arial" w:cs="Arial"/>
          <w:b/>
        </w:rPr>
        <w:t>chlossenen Fahrzeugen gemeldet</w:t>
      </w:r>
      <w:r w:rsidR="00030ED1" w:rsidRPr="009D7D7C">
        <w:rPr>
          <w:rFonts w:ascii="Arial" w:hAnsi="Arial" w:cs="Arial"/>
          <w:b/>
        </w:rPr>
        <w:t>. Die</w:t>
      </w:r>
      <w:r w:rsidR="007F2940" w:rsidRPr="009D7D7C">
        <w:rPr>
          <w:rFonts w:ascii="Arial" w:hAnsi="Arial" w:cs="Arial"/>
          <w:b/>
        </w:rPr>
        <w:t xml:space="preserve"> </w:t>
      </w:r>
      <w:r w:rsidR="00294241" w:rsidRPr="009D7D7C">
        <w:rPr>
          <w:rFonts w:ascii="Arial" w:hAnsi="Arial" w:cs="Arial"/>
          <w:b/>
        </w:rPr>
        <w:t>Fallzahlen sind in den vergangenen Monaten angestiegen.</w:t>
      </w:r>
      <w:r w:rsidR="00925FDA" w:rsidRPr="009D7D7C">
        <w:rPr>
          <w:rFonts w:ascii="Arial" w:hAnsi="Arial" w:cs="Arial"/>
          <w:b/>
        </w:rPr>
        <w:t xml:space="preserve"> </w:t>
      </w:r>
    </w:p>
    <w:p w:rsidR="007F2940" w:rsidRDefault="007F2940">
      <w:pPr>
        <w:rPr>
          <w:rFonts w:ascii="Arial" w:hAnsi="Arial" w:cs="Arial"/>
        </w:rPr>
      </w:pPr>
    </w:p>
    <w:p w:rsidR="00916B1A" w:rsidRPr="00916B1A" w:rsidRDefault="00C74F28">
      <w:pPr>
        <w:rPr>
          <w:rFonts w:ascii="Arial" w:hAnsi="Arial" w:cs="Arial"/>
        </w:rPr>
      </w:pPr>
      <w:r>
        <w:rPr>
          <w:rFonts w:ascii="Arial" w:hAnsi="Arial" w:cs="Arial"/>
        </w:rPr>
        <w:t>Die Täter haben es</w:t>
      </w:r>
      <w:r w:rsidR="0098159C" w:rsidRPr="00916B1A">
        <w:rPr>
          <w:rFonts w:ascii="Arial" w:hAnsi="Arial" w:cs="Arial"/>
        </w:rPr>
        <w:t xml:space="preserve"> auf Wertgegenstände</w:t>
      </w:r>
      <w:r>
        <w:rPr>
          <w:rFonts w:ascii="Arial" w:hAnsi="Arial" w:cs="Arial"/>
        </w:rPr>
        <w:t xml:space="preserve"> wie</w:t>
      </w:r>
      <w:r w:rsidR="0098159C" w:rsidRPr="00916B1A">
        <w:rPr>
          <w:rFonts w:ascii="Arial" w:hAnsi="Arial" w:cs="Arial"/>
        </w:rPr>
        <w:t xml:space="preserve"> Taschen und Portemonnaies abgesehen, die sichtbar im Auto liegen und somit eine leichte Beute darstellen. </w:t>
      </w:r>
      <w:r w:rsidR="0053017B">
        <w:rPr>
          <w:rFonts w:ascii="Arial" w:hAnsi="Arial" w:cs="Arial"/>
        </w:rPr>
        <w:t>A</w:t>
      </w:r>
      <w:r w:rsidR="00EB5B49" w:rsidRPr="00916B1A">
        <w:rPr>
          <w:rFonts w:ascii="Arial" w:hAnsi="Arial" w:cs="Arial"/>
        </w:rPr>
        <w:t>uch</w:t>
      </w:r>
      <w:r w:rsidR="0098159C" w:rsidRPr="00916B1A">
        <w:rPr>
          <w:rFonts w:ascii="Arial" w:hAnsi="Arial" w:cs="Arial"/>
        </w:rPr>
        <w:t xml:space="preserve"> </w:t>
      </w:r>
      <w:r>
        <w:rPr>
          <w:rFonts w:ascii="Arial" w:hAnsi="Arial" w:cs="Arial"/>
        </w:rPr>
        <w:t>elektronische Geräte</w:t>
      </w:r>
      <w:r w:rsidR="0098159C" w:rsidRPr="00916B1A">
        <w:rPr>
          <w:rFonts w:ascii="Arial" w:hAnsi="Arial" w:cs="Arial"/>
        </w:rPr>
        <w:t>, S</w:t>
      </w:r>
      <w:r w:rsidR="00925FDA" w:rsidRPr="00916B1A">
        <w:rPr>
          <w:rFonts w:ascii="Arial" w:hAnsi="Arial" w:cs="Arial"/>
        </w:rPr>
        <w:t>onnenbrillen</w:t>
      </w:r>
      <w:r>
        <w:rPr>
          <w:rFonts w:ascii="Arial" w:hAnsi="Arial" w:cs="Arial"/>
        </w:rPr>
        <w:t>, Kleingeld etc.</w:t>
      </w:r>
      <w:r w:rsidR="00925FDA" w:rsidRPr="00916B1A">
        <w:rPr>
          <w:rFonts w:ascii="Arial" w:hAnsi="Arial" w:cs="Arial"/>
        </w:rPr>
        <w:t xml:space="preserve"> werden gestohlen.</w:t>
      </w:r>
      <w:r w:rsidR="0098159C" w:rsidRPr="00916B1A">
        <w:rPr>
          <w:rFonts w:ascii="Arial" w:hAnsi="Arial" w:cs="Arial"/>
        </w:rPr>
        <w:br/>
      </w:r>
      <w:r w:rsidR="0098159C" w:rsidRPr="00916B1A">
        <w:rPr>
          <w:rFonts w:ascii="Arial" w:hAnsi="Arial" w:cs="Arial"/>
        </w:rPr>
        <w:br/>
      </w:r>
      <w:r w:rsidR="00294241">
        <w:rPr>
          <w:rFonts w:ascii="Arial" w:hAnsi="Arial" w:cs="Arial"/>
        </w:rPr>
        <w:t>Die Kantonspolizei Thurgau begegnet dem Problem mit verschiedenen Massnahmen und kann immer wieder Täter ermitteln. Aber auch die Bevölkerung kann mit der Befolgung einfacher Tipps mithelfen, den Kriminellen die "Arbeit" zu erschweren:</w:t>
      </w:r>
      <w:r w:rsidR="00294241" w:rsidRPr="00916B1A">
        <w:rPr>
          <w:rFonts w:ascii="Arial" w:hAnsi="Arial" w:cs="Arial"/>
        </w:rPr>
        <w:t xml:space="preserve"> </w:t>
      </w:r>
      <w:r w:rsidR="0098159C" w:rsidRPr="00916B1A">
        <w:rPr>
          <w:rFonts w:ascii="Arial" w:hAnsi="Arial" w:cs="Arial"/>
        </w:rPr>
        <w:br/>
      </w:r>
      <w:r w:rsidR="0098159C" w:rsidRPr="00916B1A">
        <w:rPr>
          <w:rFonts w:ascii="Arial" w:hAnsi="Arial" w:cs="Arial"/>
        </w:rPr>
        <w:br/>
      </w:r>
      <w:r w:rsidR="0098159C" w:rsidRPr="00916B1A">
        <w:rPr>
          <w:rStyle w:val="Fett"/>
          <w:rFonts w:ascii="Arial" w:hAnsi="Arial" w:cs="Arial"/>
        </w:rPr>
        <w:t xml:space="preserve">1. Lassen Sie keine Wertgegenstände im Auto liegen. </w:t>
      </w:r>
      <w:r w:rsidR="0098159C" w:rsidRPr="00916B1A">
        <w:rPr>
          <w:rFonts w:ascii="Arial" w:hAnsi="Arial" w:cs="Arial"/>
          <w:bCs/>
        </w:rPr>
        <w:br/>
      </w:r>
      <w:r w:rsidR="0098159C" w:rsidRPr="00916B1A">
        <w:rPr>
          <w:rFonts w:ascii="Arial" w:hAnsi="Arial" w:cs="Arial"/>
        </w:rPr>
        <w:t xml:space="preserve">Auch vermeintlich sichere Verstecke wie das Handschuhfach oder der Kofferraum werden durchsucht. </w:t>
      </w:r>
      <w:r w:rsidR="0098159C" w:rsidRPr="00916B1A">
        <w:rPr>
          <w:rFonts w:ascii="Arial" w:hAnsi="Arial" w:cs="Arial"/>
          <w:bCs/>
        </w:rPr>
        <w:br/>
      </w:r>
      <w:r w:rsidR="0098159C" w:rsidRPr="00916B1A">
        <w:rPr>
          <w:rFonts w:ascii="Arial" w:hAnsi="Arial" w:cs="Arial"/>
          <w:bCs/>
        </w:rPr>
        <w:br/>
      </w:r>
      <w:r w:rsidR="0098159C" w:rsidRPr="00916B1A">
        <w:rPr>
          <w:rStyle w:val="Fett"/>
          <w:rFonts w:ascii="Arial" w:hAnsi="Arial" w:cs="Arial"/>
        </w:rPr>
        <w:t xml:space="preserve">2. Schliessen Sie das </w:t>
      </w:r>
      <w:r>
        <w:rPr>
          <w:rStyle w:val="Fett"/>
          <w:rFonts w:ascii="Arial" w:hAnsi="Arial" w:cs="Arial"/>
        </w:rPr>
        <w:t>Fahrzeug</w:t>
      </w:r>
      <w:r w:rsidR="0098159C" w:rsidRPr="00916B1A">
        <w:rPr>
          <w:rStyle w:val="Fett"/>
          <w:rFonts w:ascii="Arial" w:hAnsi="Arial" w:cs="Arial"/>
        </w:rPr>
        <w:t xml:space="preserve"> immer ab</w:t>
      </w:r>
      <w:r>
        <w:rPr>
          <w:rStyle w:val="Fett"/>
          <w:rFonts w:ascii="Arial" w:hAnsi="Arial" w:cs="Arial"/>
        </w:rPr>
        <w:t xml:space="preserve">, wenn Sie nicht </w:t>
      </w:r>
      <w:proofErr w:type="gramStart"/>
      <w:r w:rsidR="0053017B">
        <w:rPr>
          <w:rStyle w:val="Fett"/>
          <w:rFonts w:ascii="Arial" w:hAnsi="Arial" w:cs="Arial"/>
        </w:rPr>
        <w:t>drin sitzen</w:t>
      </w:r>
      <w:proofErr w:type="gramEnd"/>
      <w:r w:rsidR="0053017B">
        <w:rPr>
          <w:rStyle w:val="Fett"/>
          <w:rFonts w:ascii="Arial" w:hAnsi="Arial" w:cs="Arial"/>
        </w:rPr>
        <w:t>.</w:t>
      </w:r>
      <w:r w:rsidR="0098159C" w:rsidRPr="00916B1A">
        <w:rPr>
          <w:rFonts w:ascii="Arial" w:hAnsi="Arial" w:cs="Arial"/>
          <w:bCs/>
        </w:rPr>
        <w:br/>
      </w:r>
      <w:r w:rsidR="0098159C" w:rsidRPr="00916B1A">
        <w:rPr>
          <w:rFonts w:ascii="Arial" w:hAnsi="Arial" w:cs="Arial"/>
        </w:rPr>
        <w:t xml:space="preserve">Auch dann, wenn </w:t>
      </w:r>
      <w:r>
        <w:rPr>
          <w:rFonts w:ascii="Arial" w:hAnsi="Arial" w:cs="Arial"/>
        </w:rPr>
        <w:t xml:space="preserve">es nur ganz kurz oder </w:t>
      </w:r>
      <w:r w:rsidR="0098159C" w:rsidRPr="00916B1A">
        <w:rPr>
          <w:rFonts w:ascii="Arial" w:hAnsi="Arial" w:cs="Arial"/>
        </w:rPr>
        <w:t xml:space="preserve">an einem vermeintlich sicheren Ort </w:t>
      </w:r>
      <w:r>
        <w:rPr>
          <w:rFonts w:ascii="Arial" w:hAnsi="Arial" w:cs="Arial"/>
        </w:rPr>
        <w:t>abgestellt wird</w:t>
      </w:r>
      <w:r w:rsidR="0098159C" w:rsidRPr="00916B1A">
        <w:rPr>
          <w:rFonts w:ascii="Arial" w:hAnsi="Arial" w:cs="Arial"/>
        </w:rPr>
        <w:t xml:space="preserve">. Seiten- oder Dachfenster sollten bei Abwesenheit immer ganz geschlossen sein. Wenn möglich </w:t>
      </w:r>
      <w:r w:rsidR="00916B1A" w:rsidRPr="00916B1A">
        <w:rPr>
          <w:rFonts w:ascii="Arial" w:hAnsi="Arial" w:cs="Arial"/>
        </w:rPr>
        <w:t>gilt das auch für den Dachgepäckträger.</w:t>
      </w:r>
    </w:p>
    <w:p w:rsidR="00B97C24" w:rsidRPr="00916B1A" w:rsidRDefault="0098159C">
      <w:pPr>
        <w:rPr>
          <w:rFonts w:ascii="Arial" w:hAnsi="Arial" w:cs="Arial"/>
          <w:sz w:val="22"/>
        </w:rPr>
      </w:pPr>
      <w:r w:rsidRPr="00916B1A">
        <w:rPr>
          <w:rFonts w:ascii="Arial" w:hAnsi="Arial" w:cs="Arial"/>
          <w:bCs/>
        </w:rPr>
        <w:br/>
      </w:r>
      <w:r w:rsidRPr="00916B1A">
        <w:rPr>
          <w:rStyle w:val="Fett"/>
          <w:rFonts w:ascii="Arial" w:hAnsi="Arial" w:cs="Arial"/>
        </w:rPr>
        <w:t>3. Melden Sie verdächtige Beobachtungen sofort der Kantonspolizei Thurgau über die Notrufnummer 117.</w:t>
      </w:r>
      <w:r w:rsidRPr="00916B1A">
        <w:rPr>
          <w:rFonts w:ascii="Arial" w:hAnsi="Arial" w:cs="Arial"/>
          <w:b/>
          <w:bCs/>
        </w:rPr>
        <w:br/>
      </w:r>
      <w:r w:rsidRPr="00916B1A">
        <w:rPr>
          <w:rFonts w:ascii="Arial" w:hAnsi="Arial" w:cs="Arial"/>
        </w:rPr>
        <w:t>Beispielsweise</w:t>
      </w:r>
      <w:r w:rsidR="00C74F28">
        <w:rPr>
          <w:rFonts w:ascii="Arial" w:hAnsi="Arial" w:cs="Arial"/>
        </w:rPr>
        <w:t>,</w:t>
      </w:r>
      <w:r w:rsidRPr="00916B1A">
        <w:rPr>
          <w:rFonts w:ascii="Arial" w:hAnsi="Arial" w:cs="Arial"/>
        </w:rPr>
        <w:t xml:space="preserve"> wenn Perso</w:t>
      </w:r>
      <w:bookmarkStart w:id="0" w:name="_GoBack"/>
      <w:bookmarkEnd w:id="0"/>
      <w:r w:rsidRPr="00916B1A">
        <w:rPr>
          <w:rFonts w:ascii="Arial" w:hAnsi="Arial" w:cs="Arial"/>
        </w:rPr>
        <w:t>nen um parkierte Autos schleichen oder sich daran zu schaffen machen.</w:t>
      </w:r>
      <w:r w:rsidR="00925FDA" w:rsidRPr="00916B1A">
        <w:rPr>
          <w:rFonts w:ascii="Arial" w:hAnsi="Arial" w:cs="Arial"/>
          <w:bCs/>
        </w:rPr>
        <w:br/>
      </w:r>
      <w:r w:rsidRPr="00916B1A">
        <w:rPr>
          <w:rFonts w:ascii="Arial" w:hAnsi="Arial" w:cs="Arial"/>
          <w:bCs/>
        </w:rPr>
        <w:br/>
      </w:r>
      <w:r w:rsidRPr="00916B1A">
        <w:rPr>
          <w:rFonts w:ascii="Arial" w:hAnsi="Arial" w:cs="Arial"/>
        </w:rPr>
        <w:t xml:space="preserve">Falls Sie doch Opfer eines Aufbruchs oder Diebstahls </w:t>
      </w:r>
      <w:r w:rsidR="00030ED1">
        <w:rPr>
          <w:rFonts w:ascii="Arial" w:hAnsi="Arial" w:cs="Arial"/>
        </w:rPr>
        <w:t>geworden sind</w:t>
      </w:r>
      <w:r w:rsidRPr="00916B1A">
        <w:rPr>
          <w:rFonts w:ascii="Arial" w:hAnsi="Arial" w:cs="Arial"/>
        </w:rPr>
        <w:t>, ist die Kantonspolizei Thurgau ebenfalls über die Notrufnummer 117 erreichbar.</w:t>
      </w:r>
    </w:p>
    <w:sectPr w:rsidR="00B97C24" w:rsidRPr="00916B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C"/>
    <w:rsid w:val="00030ED1"/>
    <w:rsid w:val="000473BF"/>
    <w:rsid w:val="00282490"/>
    <w:rsid w:val="00294241"/>
    <w:rsid w:val="0053017B"/>
    <w:rsid w:val="00645B32"/>
    <w:rsid w:val="006B42E9"/>
    <w:rsid w:val="00753BD6"/>
    <w:rsid w:val="007F2940"/>
    <w:rsid w:val="00916B1A"/>
    <w:rsid w:val="00925FDA"/>
    <w:rsid w:val="0098159C"/>
    <w:rsid w:val="009D7D7C"/>
    <w:rsid w:val="00B97C24"/>
    <w:rsid w:val="00C74F28"/>
    <w:rsid w:val="00EB5B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6A028"/>
  <w15:docId w15:val="{0974433F-5E94-4C59-93F0-ADB27395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8159C"/>
    <w:rPr>
      <w:b/>
      <w:bCs/>
    </w:rPr>
  </w:style>
  <w:style w:type="paragraph" w:styleId="Sprechblasentext">
    <w:name w:val="Balloon Text"/>
    <w:basedOn w:val="Standard"/>
    <w:link w:val="SprechblasentextZchn"/>
    <w:uiPriority w:val="99"/>
    <w:semiHidden/>
    <w:unhideWhenUsed/>
    <w:rsid w:val="00925F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FDA"/>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2B6A-6EF8-42D8-BE4F-F956D666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6</cp:revision>
  <cp:lastPrinted>2023-08-19T08:04:00Z</cp:lastPrinted>
  <dcterms:created xsi:type="dcterms:W3CDTF">2023-08-18T07:49:00Z</dcterms:created>
  <dcterms:modified xsi:type="dcterms:W3CDTF">2023-08-19T08:20:00Z</dcterms:modified>
</cp:coreProperties>
</file>