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24" w:rsidRDefault="001F3CC3">
      <w:pPr>
        <w:rPr>
          <w:rFonts w:ascii="Arial" w:hAnsi="Arial" w:cs="Arial"/>
          <w:sz w:val="22"/>
        </w:rPr>
      </w:pPr>
      <w:r>
        <w:rPr>
          <w:rFonts w:ascii="Arial" w:hAnsi="Arial" w:cs="Arial"/>
          <w:sz w:val="22"/>
        </w:rPr>
        <w:t>Enkeltrick und falsche Polizisten – Fiese Masche gegen Seniorinnen und Senioren</w:t>
      </w:r>
    </w:p>
    <w:p w:rsidR="0078343F" w:rsidRDefault="0078343F" w:rsidP="0078343F">
      <w:pPr>
        <w:rPr>
          <w:rFonts w:ascii="Arial" w:hAnsi="Arial" w:cs="Arial"/>
          <w:sz w:val="22"/>
        </w:rPr>
      </w:pPr>
    </w:p>
    <w:p w:rsidR="001F3CC3" w:rsidRDefault="001F3CC3" w:rsidP="001F3CC3">
      <w:pPr>
        <w:pStyle w:val="StandardWeb"/>
        <w:spacing w:before="0" w:beforeAutospacing="0" w:after="336" w:afterAutospacing="0"/>
        <w:rPr>
          <w:rFonts w:ascii="Helvetica" w:hAnsi="Helvetica" w:cs="Helvetica"/>
          <w:color w:val="000000"/>
          <w:sz w:val="23"/>
          <w:szCs w:val="23"/>
        </w:rPr>
      </w:pPr>
      <w:r>
        <w:rPr>
          <w:rFonts w:ascii="Helvetica" w:hAnsi="Helvetica" w:cs="Helvetica"/>
          <w:color w:val="000000"/>
          <w:sz w:val="23"/>
          <w:szCs w:val="23"/>
        </w:rPr>
        <w:t xml:space="preserve">Beim sogenannten Enkeltrick kontaktieren die Täter meist betagte Personen per Telefon. Sie geben sich als Enkel oder Bekannten aus, der in finanziellen Schwierigkeiten steckt. Sie bitten das Opfer um teilweise hohe </w:t>
      </w:r>
      <w:r w:rsidR="007C2735">
        <w:rPr>
          <w:rFonts w:ascii="Helvetica" w:hAnsi="Helvetica" w:cs="Helvetica"/>
          <w:color w:val="000000"/>
          <w:sz w:val="23"/>
          <w:szCs w:val="23"/>
        </w:rPr>
        <w:t>Bargeld-</w:t>
      </w:r>
      <w:r>
        <w:rPr>
          <w:rFonts w:ascii="Helvetica" w:hAnsi="Helvetica" w:cs="Helvetica"/>
          <w:color w:val="000000"/>
          <w:sz w:val="23"/>
          <w:szCs w:val="23"/>
        </w:rPr>
        <w:t xml:space="preserve">Summen und erklären sich bereit, das Geld beim Opfer zu Hause </w:t>
      </w:r>
      <w:r w:rsidR="007C2735">
        <w:rPr>
          <w:rFonts w:ascii="Helvetica" w:hAnsi="Helvetica" w:cs="Helvetica"/>
          <w:color w:val="000000"/>
          <w:sz w:val="23"/>
          <w:szCs w:val="23"/>
        </w:rPr>
        <w:t>abholen zu lassen.</w:t>
      </w:r>
      <w:r>
        <w:rPr>
          <w:rFonts w:ascii="Helvetica" w:hAnsi="Helvetica" w:cs="Helvetica"/>
          <w:color w:val="000000"/>
          <w:sz w:val="23"/>
          <w:szCs w:val="23"/>
        </w:rPr>
        <w:t xml:space="preserve"> </w:t>
      </w:r>
      <w:r>
        <w:rPr>
          <w:rFonts w:ascii="Helvetica" w:hAnsi="Helvetica" w:cs="Helvetica"/>
          <w:color w:val="000000"/>
          <w:sz w:val="23"/>
          <w:szCs w:val="23"/>
        </w:rPr>
        <w:br/>
      </w:r>
      <w:r>
        <w:rPr>
          <w:rFonts w:ascii="Helvetica" w:hAnsi="Helvetica" w:cs="Helvetica"/>
          <w:color w:val="000000"/>
          <w:sz w:val="23"/>
          <w:szCs w:val="23"/>
        </w:rPr>
        <w:br/>
        <w:t>Ähnlich funktioniert die Masche der falschen Polizisten</w:t>
      </w:r>
      <w:r w:rsidR="007C2735">
        <w:rPr>
          <w:rFonts w:ascii="Helvetica" w:hAnsi="Helvetica" w:cs="Helvetica"/>
          <w:color w:val="000000"/>
          <w:sz w:val="23"/>
          <w:szCs w:val="23"/>
        </w:rPr>
        <w:t xml:space="preserve">. </w:t>
      </w:r>
      <w:r w:rsidR="00812349">
        <w:rPr>
          <w:rFonts w:ascii="Helvetica" w:hAnsi="Helvetica" w:cs="Helvetica"/>
          <w:color w:val="000000"/>
          <w:sz w:val="23"/>
          <w:szCs w:val="23"/>
        </w:rPr>
        <w:t>Die Kriminellen</w:t>
      </w:r>
      <w:r>
        <w:rPr>
          <w:rFonts w:ascii="Helvetica" w:hAnsi="Helvetica" w:cs="Helvetica"/>
          <w:color w:val="000000"/>
          <w:sz w:val="23"/>
          <w:szCs w:val="23"/>
        </w:rPr>
        <w:t xml:space="preserve"> geben sich als Polizist aus und behaupten beispielsweise, dass in der Nachbarschaft viele Einbrüche stattgefunden hätten. Die Opfer werden überzeugt, ihr Geld und ihre Wertsachen </w:t>
      </w:r>
      <w:r w:rsidR="00812349">
        <w:rPr>
          <w:rFonts w:ascii="Helvetica" w:hAnsi="Helvetica" w:cs="Helvetica"/>
          <w:color w:val="000000"/>
          <w:sz w:val="23"/>
          <w:szCs w:val="23"/>
        </w:rPr>
        <w:t xml:space="preserve">"der Polizei zur </w:t>
      </w:r>
      <w:r>
        <w:rPr>
          <w:rFonts w:ascii="Helvetica" w:hAnsi="Helvetica" w:cs="Helvetica"/>
          <w:color w:val="000000"/>
          <w:sz w:val="23"/>
          <w:szCs w:val="23"/>
        </w:rPr>
        <w:t>sicheren Aufbewahrung" zu übergeben.</w:t>
      </w:r>
      <w:r>
        <w:rPr>
          <w:rFonts w:ascii="Helvetica" w:hAnsi="Helvetica" w:cs="Helvetica"/>
          <w:color w:val="000000"/>
          <w:sz w:val="23"/>
          <w:szCs w:val="23"/>
        </w:rPr>
        <w:br/>
      </w:r>
      <w:r>
        <w:rPr>
          <w:rFonts w:ascii="Helvetica" w:hAnsi="Helvetica" w:cs="Helvetica"/>
          <w:color w:val="000000"/>
          <w:sz w:val="23"/>
          <w:szCs w:val="23"/>
        </w:rPr>
        <w:br/>
        <w:t>Eines ist in beiden Fällen gleich: Geld und Wertsachen, die den Betrügern übergeben werden, sind in der Regel unwiederbringlich verloren.</w:t>
      </w:r>
    </w:p>
    <w:p w:rsidR="001F3CC3" w:rsidRDefault="001F3CC3" w:rsidP="001F3CC3">
      <w:pPr>
        <w:pStyle w:val="StandardWeb"/>
        <w:spacing w:before="0" w:beforeAutospacing="0" w:after="336" w:afterAutospacing="0"/>
        <w:rPr>
          <w:rFonts w:ascii="Helvetica" w:hAnsi="Helvetica" w:cs="Helvetica"/>
          <w:color w:val="000000"/>
          <w:sz w:val="23"/>
          <w:szCs w:val="23"/>
        </w:rPr>
      </w:pPr>
      <w:r>
        <w:rPr>
          <w:rFonts w:ascii="Helvetica" w:hAnsi="Helvetica" w:cs="Helvetica"/>
          <w:color w:val="000000"/>
          <w:sz w:val="23"/>
          <w:szCs w:val="23"/>
        </w:rPr>
        <w:t xml:space="preserve">Wenn Sie den Verdacht haben, dass sich ein Betrüger als Familienmitglied, Bekannter oder Polizist ausgibt und Sie um Geld bittet, beenden Sie das Telefonat unter einem Vorwand. </w:t>
      </w:r>
      <w:r w:rsidR="007C2735">
        <w:rPr>
          <w:rFonts w:ascii="Helvetica" w:hAnsi="Helvetica" w:cs="Helvetica"/>
          <w:color w:val="000000"/>
          <w:sz w:val="23"/>
          <w:szCs w:val="23"/>
        </w:rPr>
        <w:t>Halten Sie Rücksprache mit</w:t>
      </w:r>
      <w:r>
        <w:rPr>
          <w:rFonts w:ascii="Helvetica" w:hAnsi="Helvetica" w:cs="Helvetica"/>
          <w:color w:val="000000"/>
          <w:sz w:val="23"/>
          <w:szCs w:val="23"/>
        </w:rPr>
        <w:t xml:space="preserve"> Familienmitgliedern und Verwandten und kontaktieren Sie umgehend die Po</w:t>
      </w:r>
      <w:r w:rsidR="00812349">
        <w:rPr>
          <w:rFonts w:ascii="Helvetica" w:hAnsi="Helvetica" w:cs="Helvetica"/>
          <w:color w:val="000000"/>
          <w:sz w:val="23"/>
          <w:szCs w:val="23"/>
        </w:rPr>
        <w:t xml:space="preserve">lizei über die Notrufnummer 117. </w:t>
      </w:r>
      <w:r>
        <w:rPr>
          <w:rFonts w:ascii="Helvetica" w:hAnsi="Helvetica" w:cs="Helvetica"/>
          <w:color w:val="000000"/>
          <w:sz w:val="23"/>
          <w:szCs w:val="23"/>
        </w:rPr>
        <w:t xml:space="preserve">Geben Sie Unbekannten keinesfalls Geld und lassen Sie Unbekannte niemals in Ihre Wohnung. </w:t>
      </w:r>
    </w:p>
    <w:p w:rsidR="001F3CC3" w:rsidRDefault="001F3CC3" w:rsidP="001F3CC3">
      <w:pPr>
        <w:pStyle w:val="StandardWeb"/>
        <w:spacing w:before="0" w:beforeAutospacing="0" w:after="336" w:afterAutospacing="0"/>
        <w:rPr>
          <w:rFonts w:ascii="Helvetica" w:hAnsi="Helvetica" w:cs="Helvetica"/>
          <w:color w:val="000000"/>
          <w:sz w:val="23"/>
          <w:szCs w:val="23"/>
        </w:rPr>
      </w:pPr>
      <w:r>
        <w:rPr>
          <w:rFonts w:ascii="Helvetica" w:hAnsi="Helvetica" w:cs="Helvetica"/>
          <w:color w:val="000000"/>
          <w:sz w:val="23"/>
          <w:szCs w:val="23"/>
        </w:rPr>
        <w:t xml:space="preserve">Weitere Infos und Tipps gibt es im Internet unter </w:t>
      </w:r>
      <w:hyperlink r:id="rId6" w:history="1">
        <w:r w:rsidRPr="00B90B7C">
          <w:rPr>
            <w:rStyle w:val="Hyperlink"/>
            <w:rFonts w:ascii="Helvetica" w:hAnsi="Helvetica" w:cs="Helvetica"/>
            <w:sz w:val="23"/>
            <w:szCs w:val="23"/>
          </w:rPr>
          <w:t>www.telefonbetrug.ch</w:t>
        </w:r>
      </w:hyperlink>
      <w:bookmarkStart w:id="0" w:name="_GoBack"/>
      <w:bookmarkEnd w:id="0"/>
    </w:p>
    <w:p w:rsidR="001F3CC3" w:rsidRDefault="001F3CC3" w:rsidP="001F3CC3">
      <w:pPr>
        <w:pStyle w:val="StandardWeb"/>
        <w:spacing w:before="0" w:beforeAutospacing="0" w:after="336" w:afterAutospacing="0"/>
        <w:rPr>
          <w:rFonts w:ascii="Helvetica" w:hAnsi="Helvetica" w:cs="Helvetica"/>
          <w:color w:val="000000"/>
          <w:sz w:val="23"/>
          <w:szCs w:val="23"/>
        </w:rPr>
      </w:pPr>
    </w:p>
    <w:p w:rsidR="009E53E8" w:rsidRPr="0078343F" w:rsidRDefault="00FF7DEF" w:rsidP="0078343F">
      <w:pPr>
        <w:rPr>
          <w:rFonts w:ascii="Arial" w:hAnsi="Arial" w:cs="Arial"/>
          <w:sz w:val="22"/>
        </w:rPr>
      </w:pPr>
      <w:r>
        <w:rPr>
          <w:rFonts w:ascii="Arial" w:hAnsi="Arial" w:cs="Arial"/>
          <w:sz w:val="22"/>
        </w:rPr>
        <w:t xml:space="preserve">. </w:t>
      </w:r>
    </w:p>
    <w:sectPr w:rsidR="009E53E8" w:rsidRPr="007834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60804"/>
    <w:multiLevelType w:val="hybridMultilevel"/>
    <w:tmpl w:val="8F1E0C42"/>
    <w:lvl w:ilvl="0" w:tplc="7E200C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3F"/>
    <w:rsid w:val="000E7D27"/>
    <w:rsid w:val="001F3CC3"/>
    <w:rsid w:val="00493EDB"/>
    <w:rsid w:val="00645B32"/>
    <w:rsid w:val="006C6B68"/>
    <w:rsid w:val="0078343F"/>
    <w:rsid w:val="007C1961"/>
    <w:rsid w:val="007C2735"/>
    <w:rsid w:val="008049C3"/>
    <w:rsid w:val="00812349"/>
    <w:rsid w:val="009E53E8"/>
    <w:rsid w:val="00A46C27"/>
    <w:rsid w:val="00B97C24"/>
    <w:rsid w:val="00D63FDA"/>
    <w:rsid w:val="00D71BCC"/>
    <w:rsid w:val="00E30053"/>
    <w:rsid w:val="00E67055"/>
    <w:rsid w:val="00E7277C"/>
    <w:rsid w:val="00EF3CA4"/>
    <w:rsid w:val="00F44550"/>
    <w:rsid w:val="00F85EE7"/>
    <w:rsid w:val="00FE2348"/>
    <w:rsid w:val="00FF7D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270BC"/>
  <w15:docId w15:val="{AE731415-F57D-4447-9D40-98943529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343F"/>
    <w:pPr>
      <w:ind w:left="720"/>
      <w:contextualSpacing/>
    </w:pPr>
  </w:style>
  <w:style w:type="character" w:styleId="Hyperlink">
    <w:name w:val="Hyperlink"/>
    <w:basedOn w:val="Absatz-Standardschriftart"/>
    <w:uiPriority w:val="99"/>
    <w:unhideWhenUsed/>
    <w:rsid w:val="00FF7DEF"/>
    <w:rPr>
      <w:color w:val="0000FF" w:themeColor="hyperlink"/>
      <w:u w:val="single"/>
    </w:rPr>
  </w:style>
  <w:style w:type="character" w:styleId="BesuchterLink">
    <w:name w:val="FollowedHyperlink"/>
    <w:basedOn w:val="Absatz-Standardschriftart"/>
    <w:uiPriority w:val="99"/>
    <w:semiHidden/>
    <w:unhideWhenUsed/>
    <w:rsid w:val="008049C3"/>
    <w:rPr>
      <w:color w:val="800080" w:themeColor="followedHyperlink"/>
      <w:u w:val="single"/>
    </w:rPr>
  </w:style>
  <w:style w:type="paragraph" w:styleId="Sprechblasentext">
    <w:name w:val="Balloon Text"/>
    <w:basedOn w:val="Standard"/>
    <w:link w:val="SprechblasentextZchn"/>
    <w:uiPriority w:val="99"/>
    <w:semiHidden/>
    <w:unhideWhenUsed/>
    <w:rsid w:val="00A46C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C27"/>
    <w:rPr>
      <w:rFonts w:ascii="Tahoma" w:hAnsi="Tahoma" w:cs="Tahoma"/>
      <w:sz w:val="16"/>
      <w:szCs w:val="16"/>
      <w:lang w:eastAsia="de-DE"/>
    </w:rPr>
  </w:style>
  <w:style w:type="paragraph" w:styleId="StandardWeb">
    <w:name w:val="Normal (Web)"/>
    <w:basedOn w:val="Standard"/>
    <w:uiPriority w:val="99"/>
    <w:semiHidden/>
    <w:unhideWhenUsed/>
    <w:rsid w:val="001F3CC3"/>
    <w:pPr>
      <w:spacing w:before="100" w:beforeAutospacing="1" w:after="100" w:afterAutospacing="1"/>
    </w:pPr>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lefonbetrug.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2340-A4CE-4FC9-92A8-3D4FAB6D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Kantonspolizei Thurgau</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 Daniel</dc:creator>
  <cp:lastModifiedBy>Meili Daniel</cp:lastModifiedBy>
  <cp:revision>9</cp:revision>
  <cp:lastPrinted>2022-01-18T12:31:00Z</cp:lastPrinted>
  <dcterms:created xsi:type="dcterms:W3CDTF">2015-11-30T13:28:00Z</dcterms:created>
  <dcterms:modified xsi:type="dcterms:W3CDTF">2022-01-18T12:42:00Z</dcterms:modified>
</cp:coreProperties>
</file>