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24" w:rsidRDefault="00E30053">
      <w:pPr>
        <w:rPr>
          <w:rFonts w:ascii="Arial" w:hAnsi="Arial" w:cs="Arial"/>
          <w:sz w:val="22"/>
        </w:rPr>
      </w:pPr>
      <w:r>
        <w:rPr>
          <w:rFonts w:ascii="Arial" w:hAnsi="Arial" w:cs="Arial"/>
          <w:sz w:val="22"/>
        </w:rPr>
        <w:t>Tipps gegen Einbrecher</w:t>
      </w:r>
    </w:p>
    <w:p w:rsidR="0078343F" w:rsidRDefault="0078343F" w:rsidP="0078343F">
      <w:pPr>
        <w:rPr>
          <w:rFonts w:ascii="Arial" w:hAnsi="Arial" w:cs="Arial"/>
          <w:sz w:val="22"/>
        </w:rPr>
      </w:pPr>
    </w:p>
    <w:p w:rsidR="00D71BCC" w:rsidRDefault="0078343F" w:rsidP="0078343F">
      <w:pPr>
        <w:rPr>
          <w:rFonts w:ascii="Arial" w:hAnsi="Arial" w:cs="Arial"/>
          <w:sz w:val="22"/>
        </w:rPr>
      </w:pPr>
      <w:r>
        <w:rPr>
          <w:rFonts w:ascii="Arial" w:hAnsi="Arial" w:cs="Arial"/>
          <w:sz w:val="22"/>
        </w:rPr>
        <w:t xml:space="preserve">Die dunkle Jahreszeit </w:t>
      </w:r>
      <w:r w:rsidR="00E30053">
        <w:rPr>
          <w:rFonts w:ascii="Arial" w:hAnsi="Arial" w:cs="Arial"/>
          <w:sz w:val="22"/>
        </w:rPr>
        <w:t xml:space="preserve">mit der frühen Dämmerung </w:t>
      </w:r>
      <w:r>
        <w:rPr>
          <w:rFonts w:ascii="Arial" w:hAnsi="Arial" w:cs="Arial"/>
          <w:sz w:val="22"/>
        </w:rPr>
        <w:t xml:space="preserve">erleichtert vielen Einbrechern die „Arbeit“. </w:t>
      </w:r>
      <w:r w:rsidR="006C6B68">
        <w:rPr>
          <w:rFonts w:ascii="Arial" w:hAnsi="Arial" w:cs="Arial"/>
          <w:sz w:val="22"/>
        </w:rPr>
        <w:t>I</w:t>
      </w:r>
      <w:r w:rsidR="00E30053">
        <w:rPr>
          <w:rFonts w:ascii="Arial" w:hAnsi="Arial" w:cs="Arial"/>
          <w:sz w:val="22"/>
        </w:rPr>
        <w:t xml:space="preserve">n der Regel versuchen die </w:t>
      </w:r>
      <w:r>
        <w:rPr>
          <w:rFonts w:ascii="Arial" w:hAnsi="Arial" w:cs="Arial"/>
          <w:sz w:val="22"/>
        </w:rPr>
        <w:t xml:space="preserve">Kriminellen </w:t>
      </w:r>
      <w:r w:rsidR="00E30053">
        <w:rPr>
          <w:rFonts w:ascii="Arial" w:hAnsi="Arial" w:cs="Arial"/>
          <w:sz w:val="22"/>
        </w:rPr>
        <w:t xml:space="preserve">nämlich </w:t>
      </w:r>
      <w:r>
        <w:rPr>
          <w:rFonts w:ascii="Arial" w:hAnsi="Arial" w:cs="Arial"/>
          <w:sz w:val="22"/>
        </w:rPr>
        <w:t xml:space="preserve">alles, um ein Zusammentreffen mit den Bewohnerinnen und Bewohnern zu vermeiden. </w:t>
      </w:r>
      <w:r>
        <w:rPr>
          <w:rFonts w:ascii="Arial" w:hAnsi="Arial" w:cs="Arial"/>
          <w:sz w:val="22"/>
          <w:szCs w:val="22"/>
        </w:rPr>
        <w:t>Und wenn</w:t>
      </w:r>
      <w:r w:rsidRPr="0078343F">
        <w:rPr>
          <w:rFonts w:ascii="Arial" w:hAnsi="Arial" w:cs="Arial"/>
          <w:sz w:val="22"/>
          <w:szCs w:val="22"/>
        </w:rPr>
        <w:t xml:space="preserve"> am frühen Abend in einer Liegenschaft kein Licht brennt, ist meist auch niemand zu Hause.</w:t>
      </w:r>
      <w:r w:rsidR="00D71BCC" w:rsidRPr="00D71BCC">
        <w:rPr>
          <w:rFonts w:ascii="Arial" w:hAnsi="Arial" w:cs="Arial"/>
          <w:sz w:val="22"/>
        </w:rPr>
        <w:t xml:space="preserve"> </w:t>
      </w:r>
    </w:p>
    <w:p w:rsidR="00D71BCC" w:rsidRDefault="00D71BCC" w:rsidP="0078343F">
      <w:pPr>
        <w:rPr>
          <w:rFonts w:ascii="Arial" w:hAnsi="Arial" w:cs="Arial"/>
          <w:sz w:val="22"/>
        </w:rPr>
      </w:pPr>
    </w:p>
    <w:p w:rsidR="0078343F" w:rsidRDefault="00D71BCC" w:rsidP="0078343F">
      <w:pPr>
        <w:rPr>
          <w:rFonts w:ascii="Arial" w:hAnsi="Arial" w:cs="Arial"/>
          <w:sz w:val="22"/>
        </w:rPr>
      </w:pPr>
      <w:r>
        <w:rPr>
          <w:rFonts w:ascii="Arial" w:hAnsi="Arial" w:cs="Arial"/>
          <w:sz w:val="22"/>
        </w:rPr>
        <w:t xml:space="preserve">Die Kantonspolizei Thurgau </w:t>
      </w:r>
      <w:r w:rsidR="00F85EE7">
        <w:rPr>
          <w:rFonts w:ascii="Arial" w:hAnsi="Arial" w:cs="Arial"/>
          <w:sz w:val="22"/>
        </w:rPr>
        <w:t xml:space="preserve">trägt diesem Umstand Rechnung. Patrouillen sind </w:t>
      </w:r>
      <w:r>
        <w:rPr>
          <w:rFonts w:ascii="Arial" w:hAnsi="Arial" w:cs="Arial"/>
          <w:sz w:val="22"/>
        </w:rPr>
        <w:t>in den Herbst- und Wintermonaten vermehrt in Wohnquartieren unterwegs und markier</w:t>
      </w:r>
      <w:r w:rsidR="00F85EE7">
        <w:rPr>
          <w:rFonts w:ascii="Arial" w:hAnsi="Arial" w:cs="Arial"/>
          <w:sz w:val="22"/>
        </w:rPr>
        <w:t>en</w:t>
      </w:r>
      <w:r>
        <w:rPr>
          <w:rFonts w:ascii="Arial" w:hAnsi="Arial" w:cs="Arial"/>
          <w:sz w:val="22"/>
        </w:rPr>
        <w:t xml:space="preserve"> verstärkt Präsenz. Aber auch Bewohnerinnen und Bewohner </w:t>
      </w:r>
      <w:r w:rsidR="00D63FDA">
        <w:rPr>
          <w:rFonts w:ascii="Arial" w:hAnsi="Arial" w:cs="Arial"/>
          <w:sz w:val="22"/>
        </w:rPr>
        <w:t>können das Risiko eines Einbruchs senken, indem sie ihr Verhalten optimieren.</w:t>
      </w:r>
    </w:p>
    <w:p w:rsidR="0078343F" w:rsidRDefault="0078343F" w:rsidP="0078343F">
      <w:pPr>
        <w:rPr>
          <w:rFonts w:ascii="Arial" w:hAnsi="Arial" w:cs="Arial"/>
          <w:sz w:val="22"/>
        </w:rPr>
      </w:pPr>
    </w:p>
    <w:p w:rsidR="00D63FDA" w:rsidRPr="00493EDB" w:rsidRDefault="00D63FDA" w:rsidP="00D63FDA">
      <w:pPr>
        <w:rPr>
          <w:rFonts w:ascii="Arial" w:hAnsi="Arial" w:cs="Arial"/>
          <w:sz w:val="22"/>
          <w:szCs w:val="22"/>
        </w:rPr>
      </w:pPr>
      <w:r w:rsidRPr="00493EDB">
        <w:rPr>
          <w:rFonts w:ascii="Arial" w:hAnsi="Arial" w:cs="Arial"/>
          <w:sz w:val="22"/>
          <w:szCs w:val="22"/>
        </w:rPr>
        <w:t xml:space="preserve">Das bedeutet beispielsweise, dass man Fenster, Türen und Garagentore bei Abwesenheit immer schliesst und </w:t>
      </w:r>
      <w:r w:rsidR="00493EDB">
        <w:rPr>
          <w:rFonts w:ascii="Arial" w:hAnsi="Arial" w:cs="Arial"/>
          <w:sz w:val="22"/>
          <w:szCs w:val="22"/>
        </w:rPr>
        <w:t xml:space="preserve">möglichst gut </w:t>
      </w:r>
      <w:r w:rsidRPr="00493EDB">
        <w:rPr>
          <w:rFonts w:ascii="Arial" w:hAnsi="Arial" w:cs="Arial"/>
          <w:sz w:val="22"/>
          <w:szCs w:val="22"/>
        </w:rPr>
        <w:t>verriegelt. Schräg gestellte Fenster sind für Einbrecher offene Fenster. Einbrecher sind nicht „kontaktfreudig“. Sprich, sie versuchen in der Regel alles, um ein Zusammentreffen mit den Bewohnern zu verhindern. Deshalb kann es gerade in der dunklen Jahreszeit abschreckend wirken, wenn auch während Abwesenheit in den eigenen vier Wänden Licht brennt oder der Fernseher läuft und so der Eindruck entsteht, dass jemand zu Hause ist.</w:t>
      </w:r>
    </w:p>
    <w:p w:rsidR="00D63FDA" w:rsidRPr="00D63FDA" w:rsidRDefault="00D63FDA" w:rsidP="00D63FDA">
      <w:pPr>
        <w:rPr>
          <w:rFonts w:ascii="Arial" w:hAnsi="Arial" w:cs="Arial"/>
          <w:sz w:val="22"/>
          <w:szCs w:val="22"/>
        </w:rPr>
      </w:pPr>
    </w:p>
    <w:p w:rsidR="00D63FDA" w:rsidRDefault="00D63FDA" w:rsidP="00D63FDA">
      <w:pPr>
        <w:rPr>
          <w:rFonts w:ascii="Arial" w:hAnsi="Arial" w:cs="Arial"/>
          <w:sz w:val="22"/>
        </w:rPr>
      </w:pPr>
      <w:r>
        <w:rPr>
          <w:rFonts w:ascii="Arial" w:hAnsi="Arial" w:cs="Arial"/>
          <w:sz w:val="22"/>
        </w:rPr>
        <w:t xml:space="preserve">Aber auch technisch lässt sich gegen Einbrecher vorgehen. Alle typischen Einstiegsstellen (Fenster, Türen, Lichtschachtgitter) lassen sich </w:t>
      </w:r>
      <w:r>
        <w:rPr>
          <w:rFonts w:ascii="Arial" w:hAnsi="Arial" w:cs="Arial"/>
          <w:sz w:val="22"/>
        </w:rPr>
        <w:t>mechanisch verstärken</w:t>
      </w:r>
      <w:r>
        <w:rPr>
          <w:rFonts w:ascii="Arial" w:hAnsi="Arial" w:cs="Arial"/>
          <w:sz w:val="22"/>
        </w:rPr>
        <w:t xml:space="preserve">. Je nach Ausgangslage kann auch der Einsatz einer Schockbeleuchtung oder einer Alarmanlage Sinn machen. </w:t>
      </w:r>
    </w:p>
    <w:p w:rsidR="0078343F" w:rsidRDefault="0078343F" w:rsidP="0078343F">
      <w:pPr>
        <w:rPr>
          <w:rFonts w:ascii="Arial" w:hAnsi="Arial" w:cs="Arial"/>
          <w:sz w:val="22"/>
        </w:rPr>
      </w:pPr>
    </w:p>
    <w:p w:rsidR="0078343F" w:rsidRDefault="00FE2348" w:rsidP="0078343F">
      <w:pPr>
        <w:rPr>
          <w:rFonts w:ascii="Arial" w:hAnsi="Arial" w:cs="Arial"/>
          <w:sz w:val="22"/>
        </w:rPr>
      </w:pPr>
      <w:r>
        <w:rPr>
          <w:rFonts w:ascii="Arial" w:hAnsi="Arial" w:cs="Arial"/>
          <w:sz w:val="22"/>
        </w:rPr>
        <w:t xml:space="preserve">Wer in seinem Wohnquartier </w:t>
      </w:r>
      <w:r w:rsidR="00E67055">
        <w:rPr>
          <w:rFonts w:ascii="Arial" w:hAnsi="Arial" w:cs="Arial"/>
          <w:sz w:val="22"/>
        </w:rPr>
        <w:t xml:space="preserve">Einbrüche, </w:t>
      </w:r>
      <w:r>
        <w:rPr>
          <w:rFonts w:ascii="Arial" w:hAnsi="Arial" w:cs="Arial"/>
          <w:sz w:val="22"/>
        </w:rPr>
        <w:t xml:space="preserve">verdächtige </w:t>
      </w:r>
      <w:r w:rsidR="006C6B68">
        <w:rPr>
          <w:rFonts w:ascii="Arial" w:hAnsi="Arial" w:cs="Arial"/>
          <w:sz w:val="22"/>
        </w:rPr>
        <w:t>Personen oder Fahrzeuge beobachtet,</w:t>
      </w:r>
      <w:r>
        <w:rPr>
          <w:rFonts w:ascii="Arial" w:hAnsi="Arial" w:cs="Arial"/>
          <w:sz w:val="22"/>
        </w:rPr>
        <w:t xml:space="preserve"> </w:t>
      </w:r>
      <w:r w:rsidR="00D71BCC">
        <w:rPr>
          <w:rFonts w:ascii="Arial" w:hAnsi="Arial" w:cs="Arial"/>
          <w:sz w:val="22"/>
        </w:rPr>
        <w:t>soll</w:t>
      </w:r>
      <w:r>
        <w:rPr>
          <w:rFonts w:ascii="Arial" w:hAnsi="Arial" w:cs="Arial"/>
          <w:sz w:val="22"/>
        </w:rPr>
        <w:t xml:space="preserve"> dies </w:t>
      </w:r>
      <w:r w:rsidR="00D63FDA">
        <w:rPr>
          <w:rFonts w:ascii="Arial" w:hAnsi="Arial" w:cs="Arial"/>
          <w:sz w:val="22"/>
        </w:rPr>
        <w:t xml:space="preserve">bitte sofort </w:t>
      </w:r>
      <w:r>
        <w:rPr>
          <w:rFonts w:ascii="Arial" w:hAnsi="Arial" w:cs="Arial"/>
          <w:sz w:val="22"/>
        </w:rPr>
        <w:t xml:space="preserve">der Kantonspolizei Thurgau über die Notrufnummer 117 melden. Besonders hilfreich ist, wenn genaue Angeben zum Signalement </w:t>
      </w:r>
      <w:r w:rsidR="00F44550">
        <w:rPr>
          <w:rFonts w:ascii="Arial" w:hAnsi="Arial" w:cs="Arial"/>
          <w:sz w:val="22"/>
        </w:rPr>
        <w:t xml:space="preserve">der Täter </w:t>
      </w:r>
      <w:r>
        <w:rPr>
          <w:rFonts w:ascii="Arial" w:hAnsi="Arial" w:cs="Arial"/>
          <w:sz w:val="22"/>
        </w:rPr>
        <w:t>(</w:t>
      </w:r>
      <w:r w:rsidR="00F44550">
        <w:rPr>
          <w:rFonts w:ascii="Arial" w:hAnsi="Arial" w:cs="Arial"/>
          <w:sz w:val="22"/>
        </w:rPr>
        <w:t xml:space="preserve">Anzahl, </w:t>
      </w:r>
      <w:r>
        <w:rPr>
          <w:rFonts w:ascii="Arial" w:hAnsi="Arial" w:cs="Arial"/>
          <w:sz w:val="22"/>
        </w:rPr>
        <w:t>Kleidung, Statur, Fluchtrichtung, Fahrzeuge</w:t>
      </w:r>
      <w:r w:rsidR="00A46C27">
        <w:rPr>
          <w:rFonts w:ascii="Arial" w:hAnsi="Arial" w:cs="Arial"/>
          <w:sz w:val="22"/>
        </w:rPr>
        <w:t xml:space="preserve"> etc.</w:t>
      </w:r>
      <w:r>
        <w:rPr>
          <w:rFonts w:ascii="Arial" w:hAnsi="Arial" w:cs="Arial"/>
          <w:sz w:val="22"/>
        </w:rPr>
        <w:t>)</w:t>
      </w:r>
      <w:r w:rsidR="00F44550">
        <w:rPr>
          <w:rFonts w:ascii="Arial" w:hAnsi="Arial" w:cs="Arial"/>
          <w:sz w:val="22"/>
        </w:rPr>
        <w:t xml:space="preserve"> gemacht werden können.</w:t>
      </w:r>
    </w:p>
    <w:p w:rsidR="009E53E8" w:rsidRDefault="009E53E8" w:rsidP="0078343F">
      <w:pPr>
        <w:rPr>
          <w:rFonts w:ascii="Arial" w:hAnsi="Arial" w:cs="Arial"/>
          <w:sz w:val="22"/>
        </w:rPr>
      </w:pPr>
      <w:bookmarkStart w:id="0" w:name="_GoBack"/>
      <w:bookmarkEnd w:id="0"/>
    </w:p>
    <w:p w:rsidR="009E53E8" w:rsidRPr="0078343F" w:rsidRDefault="009E53E8" w:rsidP="0078343F">
      <w:pPr>
        <w:rPr>
          <w:rFonts w:ascii="Arial" w:hAnsi="Arial" w:cs="Arial"/>
          <w:sz w:val="22"/>
        </w:rPr>
      </w:pPr>
      <w:r>
        <w:rPr>
          <w:rFonts w:ascii="Arial" w:hAnsi="Arial" w:cs="Arial"/>
          <w:sz w:val="22"/>
        </w:rPr>
        <w:t xml:space="preserve">Mehr Infos zum Thema „Einbruchschutz“ </w:t>
      </w:r>
      <w:r w:rsidR="00FF7DEF">
        <w:rPr>
          <w:rFonts w:ascii="Arial" w:hAnsi="Arial" w:cs="Arial"/>
          <w:sz w:val="22"/>
        </w:rPr>
        <w:t xml:space="preserve">gibt es unter </w:t>
      </w:r>
      <w:hyperlink r:id="rId7" w:history="1">
        <w:r w:rsidR="00FF7DEF" w:rsidRPr="00015CC5">
          <w:rPr>
            <w:rStyle w:val="Hyperlink"/>
            <w:rFonts w:ascii="Arial" w:hAnsi="Arial" w:cs="Arial"/>
            <w:sz w:val="22"/>
          </w:rPr>
          <w:t>www.kapo.tg.ch/einbruch</w:t>
        </w:r>
      </w:hyperlink>
      <w:r w:rsidR="00FF7DEF">
        <w:rPr>
          <w:rFonts w:ascii="Arial" w:hAnsi="Arial" w:cs="Arial"/>
          <w:sz w:val="22"/>
        </w:rPr>
        <w:t xml:space="preserve"> oder auf jedem Kantonspolizeiposten. </w:t>
      </w:r>
    </w:p>
    <w:sectPr w:rsidR="009E53E8" w:rsidRPr="007834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0804"/>
    <w:multiLevelType w:val="hybridMultilevel"/>
    <w:tmpl w:val="8F1E0C42"/>
    <w:lvl w:ilvl="0" w:tplc="7E200C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3F"/>
    <w:rsid w:val="00493EDB"/>
    <w:rsid w:val="00645B32"/>
    <w:rsid w:val="006C6B68"/>
    <w:rsid w:val="0078343F"/>
    <w:rsid w:val="008049C3"/>
    <w:rsid w:val="009E53E8"/>
    <w:rsid w:val="00A46C27"/>
    <w:rsid w:val="00B97C24"/>
    <w:rsid w:val="00D63FDA"/>
    <w:rsid w:val="00D71BCC"/>
    <w:rsid w:val="00E30053"/>
    <w:rsid w:val="00E67055"/>
    <w:rsid w:val="00E7277C"/>
    <w:rsid w:val="00F44550"/>
    <w:rsid w:val="00F85EE7"/>
    <w:rsid w:val="00FE2348"/>
    <w:rsid w:val="00FF7D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43F"/>
    <w:pPr>
      <w:ind w:left="720"/>
      <w:contextualSpacing/>
    </w:pPr>
  </w:style>
  <w:style w:type="character" w:styleId="Hyperlink">
    <w:name w:val="Hyperlink"/>
    <w:basedOn w:val="Absatz-Standardschriftart"/>
    <w:uiPriority w:val="99"/>
    <w:unhideWhenUsed/>
    <w:rsid w:val="00FF7DEF"/>
    <w:rPr>
      <w:color w:val="0000FF" w:themeColor="hyperlink"/>
      <w:u w:val="single"/>
    </w:rPr>
  </w:style>
  <w:style w:type="character" w:styleId="BesuchterHyperlink">
    <w:name w:val="FollowedHyperlink"/>
    <w:basedOn w:val="Absatz-Standardschriftart"/>
    <w:uiPriority w:val="99"/>
    <w:semiHidden/>
    <w:unhideWhenUsed/>
    <w:rsid w:val="008049C3"/>
    <w:rPr>
      <w:color w:val="800080" w:themeColor="followedHyperlink"/>
      <w:u w:val="single"/>
    </w:rPr>
  </w:style>
  <w:style w:type="paragraph" w:styleId="Sprechblasentext">
    <w:name w:val="Balloon Text"/>
    <w:basedOn w:val="Standard"/>
    <w:link w:val="SprechblasentextZchn"/>
    <w:uiPriority w:val="99"/>
    <w:semiHidden/>
    <w:unhideWhenUsed/>
    <w:rsid w:val="00A46C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C27"/>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343F"/>
    <w:pPr>
      <w:ind w:left="720"/>
      <w:contextualSpacing/>
    </w:pPr>
  </w:style>
  <w:style w:type="character" w:styleId="Hyperlink">
    <w:name w:val="Hyperlink"/>
    <w:basedOn w:val="Absatz-Standardschriftart"/>
    <w:uiPriority w:val="99"/>
    <w:unhideWhenUsed/>
    <w:rsid w:val="00FF7DEF"/>
    <w:rPr>
      <w:color w:val="0000FF" w:themeColor="hyperlink"/>
      <w:u w:val="single"/>
    </w:rPr>
  </w:style>
  <w:style w:type="character" w:styleId="BesuchterHyperlink">
    <w:name w:val="FollowedHyperlink"/>
    <w:basedOn w:val="Absatz-Standardschriftart"/>
    <w:uiPriority w:val="99"/>
    <w:semiHidden/>
    <w:unhideWhenUsed/>
    <w:rsid w:val="008049C3"/>
    <w:rPr>
      <w:color w:val="800080" w:themeColor="followedHyperlink"/>
      <w:u w:val="single"/>
    </w:rPr>
  </w:style>
  <w:style w:type="paragraph" w:styleId="Sprechblasentext">
    <w:name w:val="Balloon Text"/>
    <w:basedOn w:val="Standard"/>
    <w:link w:val="SprechblasentextZchn"/>
    <w:uiPriority w:val="99"/>
    <w:semiHidden/>
    <w:unhideWhenUsed/>
    <w:rsid w:val="00A46C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C27"/>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po.tg.ch/einbru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FA9B-9085-424D-B3C2-663A91F6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Kantonspolizei Thurgau</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 Daniel</dc:creator>
  <cp:lastModifiedBy>Meili Daniel</cp:lastModifiedBy>
  <cp:revision>3</cp:revision>
  <cp:lastPrinted>2015-11-30T13:28:00Z</cp:lastPrinted>
  <dcterms:created xsi:type="dcterms:W3CDTF">2015-11-30T13:28:00Z</dcterms:created>
  <dcterms:modified xsi:type="dcterms:W3CDTF">2015-11-30T13:30:00Z</dcterms:modified>
</cp:coreProperties>
</file>