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0C37B" w14:textId="77777777" w:rsidR="00B97C24" w:rsidRPr="00ED3B00" w:rsidRDefault="00AB576E">
      <w:pPr>
        <w:rPr>
          <w:rFonts w:ascii="Arial" w:hAnsi="Arial" w:cs="Arial"/>
          <w:sz w:val="22"/>
          <w:szCs w:val="22"/>
        </w:rPr>
      </w:pPr>
      <w:r w:rsidRPr="00ED3B00">
        <w:rPr>
          <w:rFonts w:ascii="Arial" w:hAnsi="Arial" w:cs="Arial"/>
          <w:sz w:val="22"/>
          <w:szCs w:val="22"/>
        </w:rPr>
        <w:t>Was tun bei einem Wildunfall?</w:t>
      </w:r>
    </w:p>
    <w:p w14:paraId="44D834A7" w14:textId="77777777" w:rsidR="00AB576E" w:rsidRPr="00ED3B00" w:rsidRDefault="00AB576E">
      <w:pPr>
        <w:rPr>
          <w:rFonts w:ascii="Arial" w:hAnsi="Arial" w:cs="Arial"/>
          <w:sz w:val="22"/>
          <w:szCs w:val="22"/>
        </w:rPr>
      </w:pPr>
    </w:p>
    <w:p w14:paraId="3568C4F5" w14:textId="77777777" w:rsidR="00AB576E" w:rsidRPr="00ED3B00" w:rsidRDefault="00AB576E">
      <w:pPr>
        <w:rPr>
          <w:rStyle w:val="hascaption"/>
          <w:rFonts w:ascii="Arial" w:hAnsi="Arial" w:cs="Arial"/>
          <w:sz w:val="22"/>
          <w:szCs w:val="22"/>
        </w:rPr>
      </w:pPr>
      <w:r w:rsidRPr="00ED3B00">
        <w:rPr>
          <w:rStyle w:val="hascaption"/>
          <w:rFonts w:ascii="Arial" w:hAnsi="Arial" w:cs="Arial"/>
          <w:sz w:val="22"/>
          <w:szCs w:val="22"/>
        </w:rPr>
        <w:t xml:space="preserve">In der Nähe </w:t>
      </w:r>
      <w:r w:rsidR="00402E14">
        <w:rPr>
          <w:rStyle w:val="hascaption"/>
          <w:rFonts w:ascii="Arial" w:hAnsi="Arial" w:cs="Arial"/>
          <w:sz w:val="22"/>
          <w:szCs w:val="22"/>
        </w:rPr>
        <w:t xml:space="preserve">von </w:t>
      </w:r>
      <w:r w:rsidRPr="00ED3B00">
        <w:rPr>
          <w:rStyle w:val="hascaption"/>
          <w:rFonts w:ascii="Arial" w:hAnsi="Arial" w:cs="Arial"/>
          <w:sz w:val="22"/>
          <w:szCs w:val="22"/>
        </w:rPr>
        <w:t>Waldrändern steigt die Gefahr von Wildunfällen</w:t>
      </w:r>
      <w:r w:rsidR="00402E14">
        <w:rPr>
          <w:rStyle w:val="hascaption"/>
          <w:rFonts w:ascii="Arial" w:hAnsi="Arial" w:cs="Arial"/>
          <w:sz w:val="22"/>
          <w:szCs w:val="22"/>
        </w:rPr>
        <w:t>,</w:t>
      </w:r>
      <w:r w:rsidRPr="00ED3B00">
        <w:rPr>
          <w:rStyle w:val="hascaption"/>
          <w:rFonts w:ascii="Arial" w:hAnsi="Arial" w:cs="Arial"/>
          <w:sz w:val="22"/>
          <w:szCs w:val="22"/>
        </w:rPr>
        <w:t xml:space="preserve"> Tiere springen oft unvermittelt auf die Strasse und vor das Fahrzeug. Eine Kollision mit einem Wildtier kann sehr heftig sein. Die Wucht, mit der beispielsweise ein Rothirsch bei Tempo 60 in die Frontpartie eines Autos einschlägt, entspricht dem Gewicht eines ausgewachsenen Elefanten: Fünf Tonnen.</w:t>
      </w:r>
    </w:p>
    <w:p w14:paraId="0F58C020" w14:textId="77777777" w:rsidR="00AB576E" w:rsidRPr="00ED3B00" w:rsidRDefault="00AB576E">
      <w:pPr>
        <w:rPr>
          <w:rStyle w:val="hascaption"/>
          <w:rFonts w:ascii="Arial" w:hAnsi="Arial" w:cs="Arial"/>
          <w:sz w:val="22"/>
          <w:szCs w:val="22"/>
        </w:rPr>
      </w:pPr>
    </w:p>
    <w:p w14:paraId="5ACF4C49" w14:textId="77777777" w:rsidR="00AB576E" w:rsidRPr="00ED3B00" w:rsidRDefault="00AB576E">
      <w:pPr>
        <w:rPr>
          <w:rStyle w:val="hascaption"/>
          <w:rFonts w:ascii="Arial" w:hAnsi="Arial" w:cs="Arial"/>
          <w:sz w:val="22"/>
          <w:szCs w:val="22"/>
        </w:rPr>
      </w:pPr>
      <w:r w:rsidRPr="00ED3B00">
        <w:rPr>
          <w:rStyle w:val="hascaption"/>
          <w:rFonts w:ascii="Arial" w:hAnsi="Arial" w:cs="Arial"/>
          <w:sz w:val="22"/>
          <w:szCs w:val="22"/>
        </w:rPr>
        <w:t xml:space="preserve">Deshalb ist es wichtig, dass im Bereich von gefährdeten Stellen die Geschwindigkeit angepasst und Bremsbereitschaft erstellt wird. </w:t>
      </w:r>
    </w:p>
    <w:p w14:paraId="5DAE835B" w14:textId="77777777" w:rsidR="00AB576E" w:rsidRPr="00ED3B00" w:rsidRDefault="00AB576E">
      <w:pPr>
        <w:rPr>
          <w:rStyle w:val="hascaption"/>
          <w:rFonts w:ascii="Arial" w:hAnsi="Arial" w:cs="Arial"/>
          <w:sz w:val="22"/>
          <w:szCs w:val="22"/>
        </w:rPr>
      </w:pPr>
    </w:p>
    <w:p w14:paraId="0AF2170C" w14:textId="4764C692" w:rsidR="00AB576E" w:rsidRPr="00ED3B00" w:rsidRDefault="00AB576E">
      <w:pPr>
        <w:rPr>
          <w:rStyle w:val="textexposedshow"/>
          <w:rFonts w:ascii="Arial" w:hAnsi="Arial" w:cs="Arial"/>
          <w:sz w:val="22"/>
          <w:szCs w:val="22"/>
        </w:rPr>
      </w:pPr>
      <w:r w:rsidRPr="00ED3B00">
        <w:rPr>
          <w:rStyle w:val="hascaption"/>
          <w:rFonts w:ascii="Arial" w:hAnsi="Arial" w:cs="Arial"/>
          <w:sz w:val="22"/>
          <w:szCs w:val="22"/>
        </w:rPr>
        <w:t xml:space="preserve">Wenn es doch zu einer Kollision mit einem Wildtier kommt, muss </w:t>
      </w:r>
      <w:r w:rsidR="00785F3D">
        <w:rPr>
          <w:rStyle w:val="hascaption"/>
          <w:rFonts w:ascii="Arial" w:hAnsi="Arial" w:cs="Arial"/>
          <w:sz w:val="22"/>
          <w:szCs w:val="22"/>
        </w:rPr>
        <w:t xml:space="preserve">zuerst </w:t>
      </w:r>
      <w:bookmarkStart w:id="0" w:name="_GoBack"/>
      <w:bookmarkEnd w:id="0"/>
      <w:r w:rsidRPr="00ED3B00">
        <w:rPr>
          <w:rStyle w:val="hascaption"/>
          <w:rFonts w:ascii="Arial" w:hAnsi="Arial" w:cs="Arial"/>
          <w:sz w:val="22"/>
          <w:szCs w:val="22"/>
        </w:rPr>
        <w:t>wenn nötig die Unfallstelle mit Warnblinker und Pannendreieck abgesichert werden, um Folgeunfälle zu verhindern. Wildunfälle sind gemäss Strassenverkehrsgesetz meldepflichtig</w:t>
      </w:r>
      <w:r w:rsidR="00A24366" w:rsidRPr="00ED3B00">
        <w:rPr>
          <w:rStyle w:val="hascaption"/>
          <w:rFonts w:ascii="Arial" w:hAnsi="Arial" w:cs="Arial"/>
          <w:sz w:val="22"/>
          <w:szCs w:val="22"/>
        </w:rPr>
        <w:t>. E</w:t>
      </w:r>
      <w:r w:rsidRPr="00ED3B00">
        <w:rPr>
          <w:rStyle w:val="hascaption"/>
          <w:rFonts w:ascii="Arial" w:hAnsi="Arial" w:cs="Arial"/>
          <w:sz w:val="22"/>
          <w:szCs w:val="22"/>
        </w:rPr>
        <w:t xml:space="preserve">s </w:t>
      </w:r>
      <w:r w:rsidR="007B2A69">
        <w:rPr>
          <w:rStyle w:val="hascaption"/>
          <w:rFonts w:ascii="Arial" w:hAnsi="Arial" w:cs="Arial"/>
          <w:sz w:val="22"/>
          <w:szCs w:val="22"/>
        </w:rPr>
        <w:t>muss</w:t>
      </w:r>
      <w:r w:rsidRPr="00ED3B00">
        <w:rPr>
          <w:rStyle w:val="hascaption"/>
          <w:rFonts w:ascii="Arial" w:hAnsi="Arial" w:cs="Arial"/>
          <w:sz w:val="22"/>
          <w:szCs w:val="22"/>
        </w:rPr>
        <w:t xml:space="preserve"> also sofort die Kantonspolizei Thurgau über die Notrufnummer 117 informiert werden, die dann denn Wildhüter </w:t>
      </w:r>
      <w:r w:rsidRPr="00ED3B00">
        <w:rPr>
          <w:rStyle w:val="textexposedshow"/>
          <w:rFonts w:ascii="Arial" w:hAnsi="Arial" w:cs="Arial"/>
          <w:sz w:val="22"/>
          <w:szCs w:val="22"/>
        </w:rPr>
        <w:t>oder Jäger aufbietet.</w:t>
      </w:r>
      <w:r w:rsidRPr="00ED3B00">
        <w:rPr>
          <w:rFonts w:ascii="Arial" w:hAnsi="Arial" w:cs="Arial"/>
          <w:sz w:val="22"/>
          <w:szCs w:val="22"/>
        </w:rPr>
        <w:br/>
      </w:r>
      <w:r w:rsidRPr="00ED3B00">
        <w:rPr>
          <w:rFonts w:ascii="Arial" w:hAnsi="Arial" w:cs="Arial"/>
          <w:sz w:val="22"/>
          <w:szCs w:val="22"/>
        </w:rPr>
        <w:br/>
      </w:r>
      <w:r w:rsidRPr="00ED3B00">
        <w:rPr>
          <w:rStyle w:val="textexposedshow"/>
          <w:rFonts w:ascii="Arial" w:hAnsi="Arial" w:cs="Arial"/>
          <w:sz w:val="22"/>
          <w:szCs w:val="22"/>
        </w:rPr>
        <w:t>Dieser hat die Aufgabe, ein verletztes Tier aufzuspüren und wenn nötig von seinem Leiden zu erlösen. Zusätzlich stellt er der Autofahrerin oder dem Autofahrer eine Bestätigung aus, die bei der Versicherung eingereicht werden kann.</w:t>
      </w:r>
    </w:p>
    <w:p w14:paraId="046AEACC" w14:textId="77777777" w:rsidR="00AB576E" w:rsidRPr="00ED3B00" w:rsidRDefault="00AB576E">
      <w:pPr>
        <w:rPr>
          <w:rStyle w:val="textexposedshow"/>
          <w:rFonts w:ascii="Arial" w:hAnsi="Arial" w:cs="Arial"/>
          <w:sz w:val="22"/>
          <w:szCs w:val="22"/>
        </w:rPr>
      </w:pPr>
    </w:p>
    <w:p w14:paraId="14BE59DF" w14:textId="77777777" w:rsidR="00AB576E" w:rsidRPr="00ED3B00" w:rsidRDefault="00AB576E">
      <w:pPr>
        <w:rPr>
          <w:rStyle w:val="textexposedshow"/>
          <w:rFonts w:ascii="Arial" w:hAnsi="Arial" w:cs="Arial"/>
          <w:sz w:val="22"/>
          <w:szCs w:val="22"/>
        </w:rPr>
      </w:pPr>
    </w:p>
    <w:p w14:paraId="658A779B" w14:textId="77777777" w:rsidR="00AB576E" w:rsidRPr="00ED3B00" w:rsidRDefault="00AB576E">
      <w:pPr>
        <w:rPr>
          <w:rFonts w:ascii="Arial" w:hAnsi="Arial" w:cs="Arial"/>
          <w:sz w:val="22"/>
          <w:szCs w:val="22"/>
        </w:rPr>
      </w:pPr>
    </w:p>
    <w:sectPr w:rsidR="00AB576E" w:rsidRPr="00ED3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6E"/>
    <w:rsid w:val="001B442F"/>
    <w:rsid w:val="003C5E6A"/>
    <w:rsid w:val="00402E14"/>
    <w:rsid w:val="005B0C12"/>
    <w:rsid w:val="00645B32"/>
    <w:rsid w:val="006A5BA8"/>
    <w:rsid w:val="00785F3D"/>
    <w:rsid w:val="007B2A69"/>
    <w:rsid w:val="00A24366"/>
    <w:rsid w:val="00AB576E"/>
    <w:rsid w:val="00B97C24"/>
    <w:rsid w:val="00E2090F"/>
    <w:rsid w:val="00ED3B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E23E6"/>
  <w15:docId w15:val="{A005B16E-6D0D-4997-9117-AE0F32F3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caption">
    <w:name w:val="hascaption"/>
    <w:basedOn w:val="Absatz-Standardschriftart"/>
    <w:rsid w:val="00AB576E"/>
  </w:style>
  <w:style w:type="character" w:customStyle="1" w:styleId="textexposedshow">
    <w:name w:val="text_exposed_show"/>
    <w:basedOn w:val="Absatz-Standardschriftart"/>
    <w:rsid w:val="00AB576E"/>
  </w:style>
  <w:style w:type="character" w:styleId="Hyperlink">
    <w:name w:val="Hyperlink"/>
    <w:basedOn w:val="Absatz-Standardschriftart"/>
    <w:uiPriority w:val="99"/>
    <w:unhideWhenUsed/>
    <w:rsid w:val="00AB576E"/>
    <w:rPr>
      <w:color w:val="0000FF" w:themeColor="hyperlink"/>
      <w:u w:val="single"/>
    </w:rPr>
  </w:style>
  <w:style w:type="paragraph" w:styleId="Sprechblasentext">
    <w:name w:val="Balloon Text"/>
    <w:basedOn w:val="Standard"/>
    <w:link w:val="SprechblasentextZchn"/>
    <w:uiPriority w:val="99"/>
    <w:semiHidden/>
    <w:unhideWhenUsed/>
    <w:rsid w:val="00402E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E14"/>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3C5E6A"/>
    <w:rPr>
      <w:sz w:val="16"/>
      <w:szCs w:val="16"/>
    </w:rPr>
  </w:style>
  <w:style w:type="paragraph" w:styleId="Kommentartext">
    <w:name w:val="annotation text"/>
    <w:basedOn w:val="Standard"/>
    <w:link w:val="KommentartextZchn"/>
    <w:uiPriority w:val="99"/>
    <w:semiHidden/>
    <w:unhideWhenUsed/>
    <w:rsid w:val="003C5E6A"/>
    <w:rPr>
      <w:sz w:val="20"/>
      <w:szCs w:val="20"/>
    </w:rPr>
  </w:style>
  <w:style w:type="character" w:customStyle="1" w:styleId="KommentartextZchn">
    <w:name w:val="Kommentartext Zchn"/>
    <w:basedOn w:val="Absatz-Standardschriftart"/>
    <w:link w:val="Kommentartext"/>
    <w:uiPriority w:val="99"/>
    <w:semiHidden/>
    <w:rsid w:val="003C5E6A"/>
    <w:rPr>
      <w:lang w:eastAsia="de-DE"/>
    </w:rPr>
  </w:style>
  <w:style w:type="paragraph" w:styleId="Kommentarthema">
    <w:name w:val="annotation subject"/>
    <w:basedOn w:val="Kommentartext"/>
    <w:next w:val="Kommentartext"/>
    <w:link w:val="KommentarthemaZchn"/>
    <w:uiPriority w:val="99"/>
    <w:semiHidden/>
    <w:unhideWhenUsed/>
    <w:rsid w:val="003C5E6A"/>
    <w:rPr>
      <w:b/>
      <w:bCs/>
    </w:rPr>
  </w:style>
  <w:style w:type="character" w:customStyle="1" w:styleId="KommentarthemaZchn">
    <w:name w:val="Kommentarthema Zchn"/>
    <w:basedOn w:val="KommentartextZchn"/>
    <w:link w:val="Kommentarthema"/>
    <w:uiPriority w:val="99"/>
    <w:semiHidden/>
    <w:rsid w:val="003C5E6A"/>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0492-8558-4810-951F-6FB3BC10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cp:lastPrinted>2014-01-13T15:46:00Z</cp:lastPrinted>
  <dcterms:created xsi:type="dcterms:W3CDTF">2021-03-18T09:47:00Z</dcterms:created>
  <dcterms:modified xsi:type="dcterms:W3CDTF">2021-03-18T14:18:00Z</dcterms:modified>
</cp:coreProperties>
</file>